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6" w:rsidRDefault="005111DE" w:rsidP="00511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11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Утверждено</w:t>
      </w:r>
    </w:p>
    <w:p w:rsidR="005111DE" w:rsidRPr="005111DE" w:rsidRDefault="005111DE" w:rsidP="00511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решением Совета директоров</w:t>
      </w: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АО «Стронег»</w:t>
      </w: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 №_</w:t>
      </w:r>
      <w:r w:rsidR="00EF6AD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End"/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 </w:t>
      </w:r>
      <w:r w:rsidR="00EF6A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»</w:t>
      </w:r>
      <w:r w:rsidR="00EF6AD5">
        <w:rPr>
          <w:rFonts w:ascii="Times New Roman" w:hAnsi="Times New Roman" w:cs="Times New Roman"/>
          <w:sz w:val="24"/>
          <w:szCs w:val="24"/>
        </w:rPr>
        <w:t xml:space="preserve"> февраля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CD1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1DE" w:rsidRDefault="005111DE" w:rsidP="0051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дивидендной политике</w:t>
      </w:r>
    </w:p>
    <w:p w:rsidR="005111DE" w:rsidRPr="005111DE" w:rsidRDefault="005111DE" w:rsidP="0051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акционерного общества «Стронег»</w:t>
      </w: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 w:rsidP="005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DE" w:rsidRDefault="005111DE">
      <w:pPr>
        <w:rPr>
          <w:rFonts w:ascii="Times New Roman" w:hAnsi="Times New Roman" w:cs="Times New Roman"/>
          <w:sz w:val="24"/>
          <w:szCs w:val="24"/>
        </w:rPr>
      </w:pPr>
    </w:p>
    <w:p w:rsidR="005111DE" w:rsidRDefault="005111DE">
      <w:pPr>
        <w:rPr>
          <w:rFonts w:ascii="Times New Roman" w:hAnsi="Times New Roman" w:cs="Times New Roman"/>
          <w:sz w:val="24"/>
          <w:szCs w:val="24"/>
        </w:rPr>
      </w:pPr>
    </w:p>
    <w:p w:rsidR="005111DE" w:rsidRDefault="005111DE">
      <w:pPr>
        <w:rPr>
          <w:rFonts w:ascii="Times New Roman" w:hAnsi="Times New Roman" w:cs="Times New Roman"/>
          <w:sz w:val="24"/>
          <w:szCs w:val="24"/>
        </w:rPr>
      </w:pPr>
    </w:p>
    <w:p w:rsidR="00E455D2" w:rsidRDefault="00E455D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980166" w:rsidRDefault="00980166" w:rsidP="00283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166" w:rsidRDefault="00980166" w:rsidP="00283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166" w:rsidRDefault="00980166" w:rsidP="00283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166" w:rsidRDefault="00980166" w:rsidP="00283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166" w:rsidRDefault="00980166" w:rsidP="00283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166" w:rsidRDefault="00980166" w:rsidP="00283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972" w:rsidRDefault="00061531" w:rsidP="00283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3972">
        <w:rPr>
          <w:rFonts w:ascii="Times New Roman" w:hAnsi="Times New Roman" w:cs="Times New Roman"/>
          <w:sz w:val="24"/>
          <w:szCs w:val="24"/>
        </w:rPr>
        <w:t>ород Октябрьский,202</w:t>
      </w:r>
      <w:r w:rsidR="00CD1BCF">
        <w:rPr>
          <w:rFonts w:ascii="Times New Roman" w:hAnsi="Times New Roman" w:cs="Times New Roman"/>
          <w:sz w:val="24"/>
          <w:szCs w:val="24"/>
        </w:rPr>
        <w:t>1</w:t>
      </w:r>
      <w:r w:rsidR="0028397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3972" w:rsidRPr="008D0548" w:rsidRDefault="00D3217C" w:rsidP="008D0548">
      <w:pPr>
        <w:jc w:val="both"/>
        <w:rPr>
          <w:rFonts w:ascii="Times New Roman" w:hAnsi="Times New Roman" w:cs="Times New Roman"/>
          <w:sz w:val="26"/>
          <w:szCs w:val="26"/>
        </w:rPr>
      </w:pPr>
      <w:r w:rsidRPr="008D054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1. Общие положения</w:t>
      </w:r>
    </w:p>
    <w:p w:rsidR="00D3217C" w:rsidRPr="008D0548" w:rsidRDefault="00D3217C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548">
        <w:rPr>
          <w:rFonts w:ascii="Times New Roman" w:hAnsi="Times New Roman" w:cs="Times New Roman"/>
          <w:sz w:val="26"/>
          <w:szCs w:val="26"/>
        </w:rPr>
        <w:tab/>
        <w:t>1.</w:t>
      </w:r>
      <w:r w:rsidR="00A15B42">
        <w:rPr>
          <w:rFonts w:ascii="Times New Roman" w:hAnsi="Times New Roman" w:cs="Times New Roman"/>
          <w:sz w:val="26"/>
          <w:szCs w:val="26"/>
        </w:rPr>
        <w:t>1.</w:t>
      </w:r>
      <w:r w:rsidRPr="008D0548">
        <w:rPr>
          <w:rFonts w:ascii="Times New Roman" w:hAnsi="Times New Roman" w:cs="Times New Roman"/>
          <w:sz w:val="26"/>
          <w:szCs w:val="26"/>
        </w:rPr>
        <w:t xml:space="preserve"> Настоящее положение о дивидендной политике акционерного общества «Стронег» разработано в соответствии с Гражданским кодексом Российской Федерации, Федеральным законом от 26.12.1995 №208-ФЗ «Об акционерных обществах», Уставом акционерного общества «Стронег» и его нормативными документами.</w:t>
      </w:r>
    </w:p>
    <w:p w:rsidR="00D3217C" w:rsidRDefault="00D3217C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548">
        <w:rPr>
          <w:rFonts w:ascii="Times New Roman" w:hAnsi="Times New Roman" w:cs="Times New Roman"/>
          <w:sz w:val="26"/>
          <w:szCs w:val="26"/>
        </w:rPr>
        <w:tab/>
      </w:r>
      <w:r w:rsidR="00A15B42">
        <w:rPr>
          <w:rFonts w:ascii="Times New Roman" w:hAnsi="Times New Roman" w:cs="Times New Roman"/>
          <w:sz w:val="26"/>
          <w:szCs w:val="26"/>
        </w:rPr>
        <w:t>1.</w:t>
      </w:r>
      <w:r w:rsidRPr="008D0548">
        <w:rPr>
          <w:rFonts w:ascii="Times New Roman" w:hAnsi="Times New Roman" w:cs="Times New Roman"/>
          <w:sz w:val="26"/>
          <w:szCs w:val="26"/>
        </w:rPr>
        <w:t xml:space="preserve">2. </w:t>
      </w:r>
      <w:r w:rsidR="00F82943" w:rsidRPr="008D054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основы дивидендной политики акционерного общества «Стронег» и разработано в целях обеспечения наибольшей прозрачности для акционеров и всех заинтересованных лиц, механизма определения размера дивидендов и определяет принципы, которыми руководствуется Совет директоров Общества при выработке предложений Общему собранию акционеров о распределении прибыли, в том числе о выплате дивидендов. </w:t>
      </w:r>
    </w:p>
    <w:p w:rsidR="00A65E73" w:rsidRDefault="008D0548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5B4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Дивидендная политика Общества </w:t>
      </w:r>
      <w:r w:rsidR="00A65E73">
        <w:rPr>
          <w:rFonts w:ascii="Times New Roman" w:hAnsi="Times New Roman" w:cs="Times New Roman"/>
          <w:sz w:val="26"/>
          <w:szCs w:val="26"/>
        </w:rPr>
        <w:t>основывается на балансе интересов акционеров и Общества, строгом соблюдении прав акционеров.</w:t>
      </w:r>
    </w:p>
    <w:p w:rsidR="00213576" w:rsidRDefault="00A65E73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5B4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4. Дивидендом признается любой доход, полученный акционером от Общества при распределении прибыли, остающейся после налогообложения, по принадлежащим акционеру акциям, в расчете на количество акций, принадлежащих акционеру.</w:t>
      </w:r>
    </w:p>
    <w:p w:rsidR="00213576" w:rsidRDefault="00213576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A15B4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5. Дивидендная политика Общества </w:t>
      </w:r>
      <w:r w:rsidR="00B702F8">
        <w:rPr>
          <w:rFonts w:ascii="Times New Roman" w:hAnsi="Times New Roman" w:cs="Times New Roman"/>
          <w:sz w:val="26"/>
          <w:szCs w:val="26"/>
        </w:rPr>
        <w:t xml:space="preserve"> разработана с целью </w:t>
      </w:r>
      <w:r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B702F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следующих но</w:t>
      </w:r>
      <w:r w:rsidR="006C3D5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м:</w:t>
      </w:r>
    </w:p>
    <w:p w:rsidR="0001709A" w:rsidRDefault="00213576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решение о выплате (объявлении) дивидендов принимается Общим собранием акционеров Общества</w:t>
      </w:r>
      <w:r w:rsidR="0001709A">
        <w:rPr>
          <w:rFonts w:ascii="Times New Roman" w:hAnsi="Times New Roman" w:cs="Times New Roman"/>
          <w:sz w:val="26"/>
          <w:szCs w:val="26"/>
        </w:rPr>
        <w:t>, в котором по предложению Совета директоров определены размер дивидендов, форма их выплаты, порядок и срок  выплаты дивидендов, дата, на которую определяются лица, имеющие право на получение дивидендов</w:t>
      </w:r>
      <w:r w:rsidR="00A15B42">
        <w:rPr>
          <w:rFonts w:ascii="Times New Roman" w:hAnsi="Times New Roman" w:cs="Times New Roman"/>
          <w:sz w:val="26"/>
          <w:szCs w:val="26"/>
        </w:rPr>
        <w:t>.</w:t>
      </w:r>
      <w:r w:rsidR="0001709A">
        <w:rPr>
          <w:rFonts w:ascii="Times New Roman" w:hAnsi="Times New Roman" w:cs="Times New Roman"/>
          <w:sz w:val="26"/>
          <w:szCs w:val="26"/>
        </w:rPr>
        <w:t xml:space="preserve"> </w:t>
      </w:r>
      <w:r w:rsidR="006D11F9">
        <w:rPr>
          <w:rFonts w:ascii="Times New Roman" w:hAnsi="Times New Roman" w:cs="Times New Roman"/>
          <w:sz w:val="26"/>
          <w:szCs w:val="26"/>
        </w:rPr>
        <w:t xml:space="preserve">Указанная дата устанавливается не ранее 10 дней с даты принятия    решения </w:t>
      </w:r>
      <w:r w:rsidR="00A15B42">
        <w:rPr>
          <w:rFonts w:ascii="Times New Roman" w:hAnsi="Times New Roman" w:cs="Times New Roman"/>
          <w:sz w:val="26"/>
          <w:szCs w:val="26"/>
        </w:rPr>
        <w:t xml:space="preserve">о </w:t>
      </w:r>
      <w:r w:rsidR="006D11F9">
        <w:rPr>
          <w:rFonts w:ascii="Times New Roman" w:hAnsi="Times New Roman" w:cs="Times New Roman"/>
          <w:sz w:val="26"/>
          <w:szCs w:val="26"/>
        </w:rPr>
        <w:t xml:space="preserve"> выплате (объявлении) дивидендов и  позднее 20 дней</w:t>
      </w:r>
      <w:r w:rsidR="00627DC9">
        <w:rPr>
          <w:rFonts w:ascii="Times New Roman" w:hAnsi="Times New Roman" w:cs="Times New Roman"/>
          <w:sz w:val="26"/>
          <w:szCs w:val="26"/>
        </w:rPr>
        <w:t xml:space="preserve"> с даты принятия такого решения</w:t>
      </w:r>
      <w:r w:rsidR="0001709A">
        <w:rPr>
          <w:rFonts w:ascii="Times New Roman" w:hAnsi="Times New Roman" w:cs="Times New Roman"/>
          <w:sz w:val="26"/>
          <w:szCs w:val="26"/>
        </w:rPr>
        <w:t>;</w:t>
      </w:r>
    </w:p>
    <w:p w:rsidR="00253D92" w:rsidRDefault="0001709A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627DC9">
        <w:rPr>
          <w:rFonts w:ascii="Times New Roman" w:hAnsi="Times New Roman" w:cs="Times New Roman"/>
          <w:sz w:val="26"/>
          <w:szCs w:val="26"/>
        </w:rPr>
        <w:t xml:space="preserve">выплата объявленных дивидендов является обязанностью Общества. Общество несет ответственность перед акционерами за неисполнение данной обязанности в соответствии с действующим законодательством Российской Федерации; </w:t>
      </w:r>
      <w:r w:rsidR="0021357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C3D52" w:rsidRDefault="00253D92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в) Общее собрание акционеров вправе не согласиться </w:t>
      </w:r>
      <w:r w:rsidR="006C3D52">
        <w:rPr>
          <w:rFonts w:ascii="Times New Roman" w:hAnsi="Times New Roman" w:cs="Times New Roman"/>
          <w:sz w:val="26"/>
          <w:szCs w:val="26"/>
        </w:rPr>
        <w:t>с рекомендованным Советом директоров Общества размером дивиденда, либо принять решение о невыплате дивидендов;</w:t>
      </w:r>
    </w:p>
    <w:p w:rsidR="00325F54" w:rsidRDefault="006C3D52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г)</w:t>
      </w:r>
      <w:r w:rsidR="00084676">
        <w:rPr>
          <w:rFonts w:ascii="Times New Roman" w:hAnsi="Times New Roman" w:cs="Times New Roman"/>
          <w:sz w:val="26"/>
          <w:szCs w:val="26"/>
        </w:rPr>
        <w:t xml:space="preserve"> </w:t>
      </w:r>
      <w:r w:rsidR="00325F54">
        <w:rPr>
          <w:rFonts w:ascii="Times New Roman" w:hAnsi="Times New Roman" w:cs="Times New Roman"/>
          <w:sz w:val="26"/>
          <w:szCs w:val="26"/>
        </w:rPr>
        <w:t>размер дивидендов не может быть больше размера дивидендов, рекомендованного Советом директоров Общества;</w:t>
      </w:r>
    </w:p>
    <w:p w:rsidR="000E3D02" w:rsidRDefault="00325F54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д) </w:t>
      </w:r>
      <w:r w:rsidR="00FD0AA5">
        <w:rPr>
          <w:rFonts w:ascii="Times New Roman" w:hAnsi="Times New Roman" w:cs="Times New Roman"/>
          <w:sz w:val="26"/>
          <w:szCs w:val="26"/>
        </w:rPr>
        <w:t>принятие решения о выплате дивидендов по акциям является правом, но не обязанностью Общества</w:t>
      </w:r>
      <w:r w:rsidR="000E3D02">
        <w:rPr>
          <w:rFonts w:ascii="Times New Roman" w:hAnsi="Times New Roman" w:cs="Times New Roman"/>
          <w:sz w:val="26"/>
          <w:szCs w:val="26"/>
        </w:rPr>
        <w:t>;</w:t>
      </w:r>
    </w:p>
    <w:p w:rsidR="008D0548" w:rsidRDefault="000E3D02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5F5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) 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 не</w:t>
      </w:r>
      <w:r w:rsidR="00CD1BCF">
        <w:rPr>
          <w:rFonts w:ascii="Times New Roman" w:hAnsi="Times New Roman" w:cs="Times New Roman"/>
          <w:sz w:val="26"/>
          <w:szCs w:val="26"/>
        </w:rPr>
        <w:t xml:space="preserve"> должен</w:t>
      </w:r>
      <w:r>
        <w:rPr>
          <w:rFonts w:ascii="Times New Roman" w:hAnsi="Times New Roman" w:cs="Times New Roman"/>
          <w:sz w:val="26"/>
          <w:szCs w:val="26"/>
        </w:rPr>
        <w:t xml:space="preserve"> превышать 10 рабочих дней, а другим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7870BD" w:rsidRDefault="007870BD" w:rsidP="008D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BFA" w:rsidRDefault="00654BFA" w:rsidP="007870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70BD" w:rsidRDefault="007870BD" w:rsidP="007870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Принципы дивидендной политики</w:t>
      </w:r>
    </w:p>
    <w:p w:rsidR="007870BD" w:rsidRDefault="007870BD" w:rsidP="007870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69D3" w:rsidRDefault="004D69D3" w:rsidP="007870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Дивидендная политика Общества основывается на следующих принципах:</w:t>
      </w:r>
    </w:p>
    <w:p w:rsidR="004D69D3" w:rsidRDefault="000614EC" w:rsidP="000614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 Соответствие принятой в Обществе практики начисления и выплаты дивидендов  законодательству Российской Федерации, соблюдение норм действующего законодательства Российской Федерации, Устава акционерного Общества и внутренних документов Общества.</w:t>
      </w:r>
    </w:p>
    <w:p w:rsidR="000614EC" w:rsidRDefault="000614EC" w:rsidP="000614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 Оптимальное сочетание интересов акционеров и Общества.</w:t>
      </w:r>
    </w:p>
    <w:p w:rsidR="00C2746F" w:rsidRDefault="000614EC" w:rsidP="000614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2.3.</w:t>
      </w:r>
      <w:r w:rsidR="00F378F4">
        <w:rPr>
          <w:rFonts w:ascii="Times New Roman" w:hAnsi="Times New Roman" w:cs="Times New Roman"/>
          <w:sz w:val="26"/>
          <w:szCs w:val="26"/>
        </w:rPr>
        <w:t xml:space="preserve"> </w:t>
      </w:r>
      <w:r w:rsidR="00C2746F">
        <w:rPr>
          <w:rFonts w:ascii="Times New Roman" w:hAnsi="Times New Roman" w:cs="Times New Roman"/>
          <w:sz w:val="26"/>
          <w:szCs w:val="26"/>
        </w:rPr>
        <w:t>Обеспечение максимальной прозрачности (понятности) механизма определения размера дивидендов и порядка их выплаты.</w:t>
      </w:r>
    </w:p>
    <w:p w:rsidR="00C2746F" w:rsidRDefault="00C2746F" w:rsidP="000614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F378F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Обеспечение положительной динамики величины дивидендных выплат при условии роста чистой прибыли Общества.</w:t>
      </w:r>
    </w:p>
    <w:p w:rsidR="008B4F33" w:rsidRDefault="00A969D0" w:rsidP="000614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F378F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Сбалансированность краткосрочных (получение дивидендов</w:t>
      </w:r>
      <w:r w:rsidR="004C5FE7">
        <w:rPr>
          <w:rFonts w:ascii="Times New Roman" w:hAnsi="Times New Roman" w:cs="Times New Roman"/>
          <w:sz w:val="26"/>
          <w:szCs w:val="26"/>
        </w:rPr>
        <w:t>) и</w:t>
      </w:r>
      <w:r>
        <w:rPr>
          <w:rFonts w:ascii="Times New Roman" w:hAnsi="Times New Roman" w:cs="Times New Roman"/>
          <w:sz w:val="26"/>
          <w:szCs w:val="26"/>
        </w:rPr>
        <w:t xml:space="preserve"> долгосрочных (развитие Общества) интересов акционеров.</w:t>
      </w:r>
    </w:p>
    <w:p w:rsidR="00A969D0" w:rsidRDefault="00A969D0" w:rsidP="000614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9D0" w:rsidRDefault="00A969D0" w:rsidP="00BD70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Определение размера дивидендов</w:t>
      </w:r>
      <w:r w:rsidR="00BD7046">
        <w:rPr>
          <w:rFonts w:ascii="Times New Roman" w:hAnsi="Times New Roman" w:cs="Times New Roman"/>
          <w:sz w:val="26"/>
          <w:szCs w:val="26"/>
        </w:rPr>
        <w:t>, порядок принятия решения о выплате (объявлении) дивидендов</w:t>
      </w:r>
    </w:p>
    <w:p w:rsidR="009B4B36" w:rsidRDefault="009B4B36" w:rsidP="009B4B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B36" w:rsidRDefault="009B4B36" w:rsidP="009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3.1. Общество вправе принимать решение (объявлять) о выплате дивидендов по размещенным акциям по результатам первого квартала, полугодия, девяти месяцев финансового года и (или) по результатам финансового года, если иное не установлено </w:t>
      </w:r>
      <w:r w:rsidRPr="008D0548">
        <w:rPr>
          <w:rFonts w:ascii="Times New Roman" w:hAnsi="Times New Roman" w:cs="Times New Roman"/>
          <w:sz w:val="26"/>
          <w:szCs w:val="26"/>
        </w:rPr>
        <w:t>Федеральным законом от 26.12.1995 №208-ФЗ «Об акционерных обществах»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1854" w:rsidRDefault="009B4B36" w:rsidP="009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 Решение о выплате (объявлении) дивидендов по результатам первого квартала, полугодия  и девяти месяцев финансового года (промежуточные дивиденды)</w:t>
      </w:r>
      <w:r w:rsidR="00531854">
        <w:rPr>
          <w:rFonts w:ascii="Times New Roman" w:hAnsi="Times New Roman" w:cs="Times New Roman"/>
          <w:sz w:val="26"/>
          <w:szCs w:val="26"/>
        </w:rPr>
        <w:t xml:space="preserve"> принимается не позднее чем через три месяца после окончания соответствующего периода.</w:t>
      </w:r>
    </w:p>
    <w:p w:rsidR="00531854" w:rsidRDefault="00531854" w:rsidP="009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 Совет директоров Общества при определении рекомендуемого  Общему собранию акционеров размера дивидендов по обыкновенным акциям исходит из:</w:t>
      </w:r>
    </w:p>
    <w:p w:rsidR="00531854" w:rsidRDefault="00531854" w:rsidP="009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финансовых результатов деятельности Общества по итогам отчетного года;</w:t>
      </w:r>
    </w:p>
    <w:p w:rsidR="00531854" w:rsidRDefault="00531854" w:rsidP="00531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б) отсутствия у Общества признаков несостоятельности (банкротства) в соответствии с законодательством Российской Федерации о несостоятельности (банкротстве) или появления  указанных признаков  у Общества в результате выплаты дивидендов;</w:t>
      </w:r>
    </w:p>
    <w:p w:rsidR="00531854" w:rsidRDefault="009D137C" w:rsidP="005D3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854">
        <w:rPr>
          <w:rFonts w:ascii="Times New Roman" w:hAnsi="Times New Roman" w:cs="Times New Roman"/>
          <w:sz w:val="26"/>
          <w:szCs w:val="26"/>
        </w:rPr>
        <w:t xml:space="preserve">в) </w:t>
      </w:r>
      <w:r w:rsidR="004A42BC">
        <w:rPr>
          <w:rFonts w:ascii="Times New Roman" w:hAnsi="Times New Roman" w:cs="Times New Roman"/>
          <w:sz w:val="26"/>
          <w:szCs w:val="26"/>
        </w:rPr>
        <w:t>величины</w:t>
      </w:r>
      <w:r w:rsidR="00531854">
        <w:rPr>
          <w:rFonts w:ascii="Times New Roman" w:hAnsi="Times New Roman" w:cs="Times New Roman"/>
          <w:sz w:val="26"/>
          <w:szCs w:val="26"/>
        </w:rPr>
        <w:t xml:space="preserve"> стоимост</w:t>
      </w:r>
      <w:r w:rsidR="00CD1BCF">
        <w:rPr>
          <w:rFonts w:ascii="Times New Roman" w:hAnsi="Times New Roman" w:cs="Times New Roman"/>
          <w:sz w:val="26"/>
          <w:szCs w:val="26"/>
        </w:rPr>
        <w:t>и</w:t>
      </w:r>
      <w:r w:rsidR="00531854">
        <w:rPr>
          <w:rFonts w:ascii="Times New Roman" w:hAnsi="Times New Roman" w:cs="Times New Roman"/>
          <w:sz w:val="26"/>
          <w:szCs w:val="26"/>
        </w:rPr>
        <w:t xml:space="preserve"> чистых активов </w:t>
      </w:r>
      <w:r w:rsidR="004A42BC">
        <w:rPr>
          <w:rFonts w:ascii="Times New Roman" w:hAnsi="Times New Roman" w:cs="Times New Roman"/>
          <w:sz w:val="26"/>
          <w:szCs w:val="26"/>
        </w:rPr>
        <w:t>О</w:t>
      </w:r>
      <w:r w:rsidR="00531854">
        <w:rPr>
          <w:rFonts w:ascii="Times New Roman" w:hAnsi="Times New Roman" w:cs="Times New Roman"/>
          <w:sz w:val="26"/>
          <w:szCs w:val="26"/>
        </w:rPr>
        <w:t>бщества</w:t>
      </w:r>
      <w:r w:rsidR="00A7415A">
        <w:rPr>
          <w:rFonts w:ascii="Times New Roman" w:hAnsi="Times New Roman" w:cs="Times New Roman"/>
          <w:sz w:val="26"/>
          <w:szCs w:val="26"/>
        </w:rPr>
        <w:t>, которая не может быть</w:t>
      </w:r>
      <w:r w:rsidR="00531854">
        <w:rPr>
          <w:rFonts w:ascii="Times New Roman" w:hAnsi="Times New Roman" w:cs="Times New Roman"/>
          <w:sz w:val="26"/>
          <w:szCs w:val="26"/>
        </w:rPr>
        <w:t xml:space="preserve"> меньше суммы его уставного капитала, резервного фонда и превыш</w:t>
      </w:r>
      <w:r w:rsidR="00A7415A">
        <w:rPr>
          <w:rFonts w:ascii="Times New Roman" w:hAnsi="Times New Roman" w:cs="Times New Roman"/>
          <w:sz w:val="26"/>
          <w:szCs w:val="26"/>
        </w:rPr>
        <w:t>ать</w:t>
      </w:r>
      <w:r w:rsidR="00531854">
        <w:rPr>
          <w:rFonts w:ascii="Times New Roman" w:hAnsi="Times New Roman" w:cs="Times New Roman"/>
          <w:sz w:val="26"/>
          <w:szCs w:val="26"/>
        </w:rPr>
        <w:t xml:space="preserve"> над номинальной стоимостью определенной уставом общества ликвидационной стоимости размещенных привилегированных акций либо </w:t>
      </w:r>
      <w:r w:rsidR="00A7415A">
        <w:rPr>
          <w:rFonts w:ascii="Times New Roman" w:hAnsi="Times New Roman" w:cs="Times New Roman"/>
          <w:sz w:val="26"/>
          <w:szCs w:val="26"/>
        </w:rPr>
        <w:t>равной</w:t>
      </w:r>
      <w:r w:rsidR="00531854">
        <w:rPr>
          <w:rFonts w:ascii="Times New Roman" w:hAnsi="Times New Roman" w:cs="Times New Roman"/>
          <w:sz w:val="26"/>
          <w:szCs w:val="26"/>
        </w:rPr>
        <w:t xml:space="preserve"> меньше указанной суммы в результате выплаты дивидендов</w:t>
      </w:r>
      <w:r w:rsidR="00F378F4">
        <w:rPr>
          <w:rFonts w:ascii="Times New Roman" w:hAnsi="Times New Roman" w:cs="Times New Roman"/>
          <w:sz w:val="26"/>
          <w:szCs w:val="26"/>
        </w:rPr>
        <w:t>;</w:t>
      </w:r>
    </w:p>
    <w:p w:rsidR="00F378F4" w:rsidRDefault="00F378F4" w:rsidP="005D3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направлени</w:t>
      </w:r>
      <w:r w:rsidR="00631A2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A2F">
        <w:rPr>
          <w:rFonts w:ascii="Times New Roman" w:hAnsi="Times New Roman" w:cs="Times New Roman"/>
          <w:sz w:val="26"/>
          <w:szCs w:val="26"/>
        </w:rPr>
        <w:t>чистой прибыли, не распределенной на финансирование инвестиционных проектов и иные цели, на выплату дивидендов.</w:t>
      </w:r>
    </w:p>
    <w:p w:rsidR="00F378F4" w:rsidRPr="00D212D7" w:rsidRDefault="00D212D7" w:rsidP="00F3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7415A">
        <w:rPr>
          <w:rFonts w:ascii="Times New Roman" w:hAnsi="Times New Roman" w:cs="Times New Roman"/>
          <w:sz w:val="26"/>
          <w:szCs w:val="26"/>
        </w:rPr>
        <w:t>3.4. Источником выплаты дивидендов является прибыль Общества после налогообложения (чистая прибыль Общества)</w:t>
      </w:r>
      <w:r w:rsidR="00F378F4">
        <w:rPr>
          <w:rFonts w:ascii="Times New Roman" w:hAnsi="Times New Roman" w:cs="Times New Roman"/>
          <w:sz w:val="26"/>
          <w:szCs w:val="26"/>
        </w:rPr>
        <w:t>,</w:t>
      </w:r>
      <w:r w:rsidR="00F378F4" w:rsidRPr="00F378F4">
        <w:rPr>
          <w:rFonts w:ascii="Times New Roman" w:hAnsi="Times New Roman" w:cs="Times New Roman"/>
          <w:sz w:val="26"/>
          <w:szCs w:val="26"/>
        </w:rPr>
        <w:t xml:space="preserve"> </w:t>
      </w:r>
      <w:r w:rsidR="00F378F4" w:rsidRPr="00D212D7">
        <w:rPr>
          <w:rFonts w:ascii="Times New Roman" w:hAnsi="Times New Roman" w:cs="Times New Roman"/>
          <w:sz w:val="26"/>
          <w:szCs w:val="26"/>
        </w:rPr>
        <w:t>определяемая по данным бухгалтерской (финансовой) отчетности Общества</w:t>
      </w:r>
      <w:r w:rsidR="00F378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12D7" w:rsidRDefault="00132E3D" w:rsidP="00132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F378F4">
        <w:rPr>
          <w:rFonts w:ascii="Times New Roman" w:hAnsi="Times New Roman" w:cs="Times New Roman"/>
          <w:sz w:val="26"/>
          <w:szCs w:val="26"/>
        </w:rPr>
        <w:t>На выплату дивидендов направляется  не менее 25 процентов чистой прибыли Общества (</w:t>
      </w:r>
      <w:r>
        <w:rPr>
          <w:rFonts w:ascii="Times New Roman" w:hAnsi="Times New Roman" w:cs="Times New Roman"/>
          <w:sz w:val="26"/>
          <w:szCs w:val="26"/>
        </w:rPr>
        <w:t xml:space="preserve">без учета доходов и расходов, полученных от переоценки финансовых вложений, положительных  курсовых разниц и прочих нерегулярных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(разовых) </w:t>
      </w:r>
      <w:r w:rsidR="00AA76F4">
        <w:rPr>
          <w:rFonts w:ascii="Times New Roman" w:hAnsi="Times New Roman" w:cs="Times New Roman"/>
          <w:sz w:val="26"/>
          <w:szCs w:val="26"/>
        </w:rPr>
        <w:t>не денежных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78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оставляющих чистой прибыли</w:t>
      </w:r>
      <w:r w:rsidR="00F378F4">
        <w:rPr>
          <w:rFonts w:ascii="Times New Roman" w:hAnsi="Times New Roman" w:cs="Times New Roman"/>
          <w:sz w:val="26"/>
          <w:szCs w:val="26"/>
        </w:rPr>
        <w:t>)</w:t>
      </w:r>
      <w:r w:rsidRPr="00F378F4">
        <w:rPr>
          <w:rFonts w:ascii="Times New Roman" w:hAnsi="Times New Roman" w:cs="Times New Roman"/>
          <w:sz w:val="26"/>
          <w:szCs w:val="26"/>
        </w:rPr>
        <w:t>,</w:t>
      </w:r>
      <w:r w:rsidR="00D212D7" w:rsidRPr="00F378F4">
        <w:rPr>
          <w:rFonts w:ascii="Times New Roman" w:hAnsi="Times New Roman" w:cs="Times New Roman"/>
          <w:sz w:val="26"/>
          <w:szCs w:val="26"/>
        </w:rPr>
        <w:t xml:space="preserve"> </w:t>
      </w:r>
      <w:r w:rsidR="00F378F4" w:rsidRPr="00F378F4">
        <w:rPr>
          <w:rFonts w:ascii="Times New Roman" w:hAnsi="Times New Roman" w:cs="Times New Roman"/>
          <w:sz w:val="26"/>
          <w:szCs w:val="26"/>
        </w:rPr>
        <w:t xml:space="preserve"> если иное не установлено </w:t>
      </w:r>
      <w:r w:rsidR="00F378F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631A2F">
        <w:rPr>
          <w:rFonts w:ascii="Times New Roman" w:hAnsi="Times New Roman" w:cs="Times New Roman"/>
          <w:sz w:val="26"/>
          <w:szCs w:val="26"/>
        </w:rPr>
        <w:t>, полученной за отчетный период.</w:t>
      </w:r>
    </w:p>
    <w:p w:rsidR="00D272A2" w:rsidRDefault="00290A91" w:rsidP="00D2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Размер дивиденда</w:t>
      </w:r>
      <w:r w:rsidR="00D272A2">
        <w:rPr>
          <w:rFonts w:ascii="Times New Roman" w:hAnsi="Times New Roman" w:cs="Times New Roman"/>
          <w:sz w:val="26"/>
          <w:szCs w:val="26"/>
        </w:rPr>
        <w:t xml:space="preserve"> в расчете на одну акцию определяется путем деления общей суммы средств, направляемых на выплату дивидендов по обыкновенным акциям Общества, на общее количество обыкновенных акций Общества с учетом математических правил округления до второго знака после запятой.</w:t>
      </w:r>
    </w:p>
    <w:p w:rsidR="00A7415A" w:rsidRDefault="00A7415A" w:rsidP="00D2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272A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2226C">
        <w:rPr>
          <w:rFonts w:ascii="Times New Roman" w:hAnsi="Times New Roman" w:cs="Times New Roman"/>
          <w:sz w:val="26"/>
          <w:szCs w:val="26"/>
        </w:rPr>
        <w:t>В проекте решения Общего собрания акционеров Общества о выплате (объявлении) дивидендов должны быть определены:</w:t>
      </w:r>
    </w:p>
    <w:p w:rsidR="00D2226C" w:rsidRDefault="00D2226C" w:rsidP="0053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категория акций, по которым объявлены дивиденды;</w:t>
      </w:r>
    </w:p>
    <w:p w:rsidR="00D2226C" w:rsidRDefault="00D2226C" w:rsidP="0053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общий размер дивидендов по акциям Общества;</w:t>
      </w:r>
    </w:p>
    <w:p w:rsidR="00D2226C" w:rsidRDefault="00D2226C" w:rsidP="0053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размер дивидендов в расчете на одну акцию определенной категории;</w:t>
      </w:r>
    </w:p>
    <w:p w:rsidR="00D2226C" w:rsidRDefault="00D2226C" w:rsidP="0053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форма выплаты дивидендов;</w:t>
      </w:r>
    </w:p>
    <w:p w:rsidR="00D2226C" w:rsidRDefault="00D2226C" w:rsidP="0053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срок выплаты дивидендов;</w:t>
      </w:r>
    </w:p>
    <w:p w:rsidR="00D2226C" w:rsidRDefault="00D2226C" w:rsidP="0053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дата, на которую определяются лица, имеющие право на получение дивидендов.</w:t>
      </w:r>
    </w:p>
    <w:p w:rsidR="00531854" w:rsidRDefault="00531854" w:rsidP="005318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A2F" w:rsidRDefault="00631A2F" w:rsidP="00631A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Лица, имеющие право на получение дивидендов, порядок выплаты (объявления) дивидендов</w:t>
      </w:r>
    </w:p>
    <w:p w:rsidR="00631A2F" w:rsidRDefault="00631A2F" w:rsidP="00631A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A91" w:rsidRDefault="00631A2F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4.1.Дата составления списка лиц, имеющих право на получение дивидендов, определяется решением Общего собрания акционеров по предложению Совета директоров Общества. Указанная дата  </w:t>
      </w:r>
      <w:r w:rsidR="00EF7F46">
        <w:rPr>
          <w:rFonts w:ascii="Times New Roman" w:hAnsi="Times New Roman" w:cs="Times New Roman"/>
          <w:sz w:val="26"/>
          <w:szCs w:val="26"/>
        </w:rPr>
        <w:t xml:space="preserve">не может быть </w:t>
      </w:r>
      <w:r w:rsidR="00290A91">
        <w:rPr>
          <w:rFonts w:ascii="Times New Roman" w:hAnsi="Times New Roman" w:cs="Times New Roman"/>
          <w:sz w:val="26"/>
          <w:szCs w:val="26"/>
        </w:rPr>
        <w:t>устан</w:t>
      </w:r>
      <w:r w:rsidR="00EF7F46">
        <w:rPr>
          <w:rFonts w:ascii="Times New Roman" w:hAnsi="Times New Roman" w:cs="Times New Roman"/>
          <w:sz w:val="26"/>
          <w:szCs w:val="26"/>
        </w:rPr>
        <w:t>о</w:t>
      </w:r>
      <w:r w:rsidR="00290A91">
        <w:rPr>
          <w:rFonts w:ascii="Times New Roman" w:hAnsi="Times New Roman" w:cs="Times New Roman"/>
          <w:sz w:val="26"/>
          <w:szCs w:val="26"/>
        </w:rPr>
        <w:t>вл</w:t>
      </w:r>
      <w:r w:rsidR="00EF7F46">
        <w:rPr>
          <w:rFonts w:ascii="Times New Roman" w:hAnsi="Times New Roman" w:cs="Times New Roman"/>
          <w:sz w:val="26"/>
          <w:szCs w:val="26"/>
        </w:rPr>
        <w:t xml:space="preserve">ена </w:t>
      </w:r>
      <w:r w:rsidR="00290A91">
        <w:rPr>
          <w:rFonts w:ascii="Times New Roman" w:hAnsi="Times New Roman" w:cs="Times New Roman"/>
          <w:sz w:val="26"/>
          <w:szCs w:val="26"/>
        </w:rPr>
        <w:t xml:space="preserve">  ранее 10 дней с даты</w:t>
      </w:r>
      <w:r w:rsidR="00A15B42">
        <w:rPr>
          <w:rFonts w:ascii="Times New Roman" w:hAnsi="Times New Roman" w:cs="Times New Roman"/>
          <w:sz w:val="26"/>
          <w:szCs w:val="26"/>
        </w:rPr>
        <w:t xml:space="preserve"> </w:t>
      </w:r>
      <w:r w:rsidR="00290A91">
        <w:rPr>
          <w:rFonts w:ascii="Times New Roman" w:hAnsi="Times New Roman" w:cs="Times New Roman"/>
          <w:sz w:val="26"/>
          <w:szCs w:val="26"/>
        </w:rPr>
        <w:t xml:space="preserve"> принятия    решения</w:t>
      </w:r>
      <w:r w:rsidR="00CD1BCF">
        <w:rPr>
          <w:rFonts w:ascii="Times New Roman" w:hAnsi="Times New Roman" w:cs="Times New Roman"/>
          <w:sz w:val="26"/>
          <w:szCs w:val="26"/>
        </w:rPr>
        <w:t xml:space="preserve"> о</w:t>
      </w:r>
      <w:r w:rsidR="00290A91">
        <w:rPr>
          <w:rFonts w:ascii="Times New Roman" w:hAnsi="Times New Roman" w:cs="Times New Roman"/>
          <w:sz w:val="26"/>
          <w:szCs w:val="26"/>
        </w:rPr>
        <w:t xml:space="preserve">  выплате (объявлении) дивидендов и  позднее 20 дней с даты принятия такого решения.</w:t>
      </w:r>
    </w:p>
    <w:p w:rsidR="00290A91" w:rsidRDefault="00290A91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4.2.В список лиц, имеющих право на получение дивидендов, включаются зарегистрированные в системе ведения реестра лица.</w:t>
      </w:r>
    </w:p>
    <w:p w:rsidR="00290A91" w:rsidRDefault="00290A91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 В случае если акции находятся в долевой собственности, в список лиц, имеющих право на получение дивидендов, включаются все совладельцы акций.</w:t>
      </w:r>
    </w:p>
    <w:p w:rsidR="00290A91" w:rsidRDefault="00290A91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4.4. </w:t>
      </w:r>
      <w:r w:rsidR="00FD7B7A">
        <w:rPr>
          <w:rFonts w:ascii="Times New Roman" w:hAnsi="Times New Roman" w:cs="Times New Roman"/>
          <w:sz w:val="26"/>
          <w:szCs w:val="26"/>
        </w:rPr>
        <w:t>Сумма начисленных каждому акционеру дивидендов определяется путем умножения размера дивиденда, приходящегося  на одну обыкновенную акцию, на количество принадлежащих акционеру обыкновенных акций.</w:t>
      </w:r>
    </w:p>
    <w:p w:rsidR="00C45668" w:rsidRDefault="00C45668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4.5. Дивиденды выплачиваются в денежной форме. </w:t>
      </w:r>
      <w:r w:rsidR="00DB0280">
        <w:rPr>
          <w:rFonts w:ascii="Times New Roman" w:hAnsi="Times New Roman" w:cs="Times New Roman"/>
          <w:sz w:val="26"/>
          <w:szCs w:val="26"/>
        </w:rPr>
        <w:t xml:space="preserve">Выплата дивидендов в денежной форме осуществляется </w:t>
      </w:r>
      <w:r w:rsidR="00410BBB">
        <w:rPr>
          <w:rFonts w:ascii="Times New Roman" w:hAnsi="Times New Roman" w:cs="Times New Roman"/>
          <w:sz w:val="26"/>
          <w:szCs w:val="26"/>
        </w:rPr>
        <w:t>в безналичном</w:t>
      </w:r>
      <w:r w:rsidR="00EF7F46">
        <w:rPr>
          <w:rFonts w:ascii="Times New Roman" w:hAnsi="Times New Roman" w:cs="Times New Roman"/>
          <w:sz w:val="26"/>
          <w:szCs w:val="26"/>
        </w:rPr>
        <w:t xml:space="preserve"> </w:t>
      </w:r>
      <w:r w:rsidR="00410BBB">
        <w:rPr>
          <w:rFonts w:ascii="Times New Roman" w:hAnsi="Times New Roman" w:cs="Times New Roman"/>
          <w:sz w:val="26"/>
          <w:szCs w:val="26"/>
        </w:rPr>
        <w:t xml:space="preserve"> порядке Обществом.</w:t>
      </w:r>
      <w:r w:rsidR="00BB1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077" w:rsidRDefault="00BB1077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4.6. Налогообложение выплачиваемых дивидендов осуществляется в порядке, предусмотренном действующим законодательством Российской Федерации.</w:t>
      </w:r>
    </w:p>
    <w:p w:rsidR="00BB1077" w:rsidRDefault="00BB1077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4.7. Размер объявленных дивидендов включает в себя налоги, удерживаемые с акционеров в соответствии с действующим законодательством Российской Федерации. </w:t>
      </w:r>
    </w:p>
    <w:p w:rsidR="00BB1077" w:rsidRDefault="00BB1077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4.7. Дивиденды акционерам выплачиваются за вычетом сумм удержанных с них налогов в размере, порядке и сроки, предусмотренные действующим законодательством Российской Федерации.</w:t>
      </w:r>
    </w:p>
    <w:p w:rsidR="00BB1077" w:rsidRDefault="00BB1077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4.8. При наличии у акционера права на применение льготы по налогообложению, акционер вправе представить в налоговую службу документы, подтверждающие возможность ее применения.  </w:t>
      </w:r>
    </w:p>
    <w:p w:rsidR="00410BBB" w:rsidRDefault="00410BBB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BB107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Акционерам – юридическим лицам дивиденды выплачиваются путем перечисления денежных средств на счетах в банках, указанные в реестре акционеров Общества. Акционерам – физическим лицам дивиденды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выплачиваются путем почтового перевода денежных средств на почтовый адрес акционера, указанный  в реестре акционеров Общества, или при наличии соответствующего заявления указанных лиц  путем перечисления денежных средств на их банковские счета. </w:t>
      </w:r>
    </w:p>
    <w:p w:rsidR="00C45668" w:rsidRDefault="00410BBB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BB107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5668">
        <w:rPr>
          <w:rFonts w:ascii="Times New Roman" w:hAnsi="Times New Roman" w:cs="Times New Roman"/>
          <w:sz w:val="26"/>
          <w:szCs w:val="26"/>
        </w:rPr>
        <w:t xml:space="preserve"> Информация о способе получения дивидендов содержится в анкете зарегистрированного в реестре лица. </w:t>
      </w:r>
      <w:r>
        <w:rPr>
          <w:rFonts w:ascii="Times New Roman" w:hAnsi="Times New Roman" w:cs="Times New Roman"/>
          <w:sz w:val="26"/>
          <w:szCs w:val="26"/>
        </w:rPr>
        <w:t>Для получения дивидендов на счет в банке акционеру необходимо указать полные данные о своем банковском счете в анкете зарегистрированного лица в реестре акционеров Общества. Для получения дивидендов почтовым переводом акционеру</w:t>
      </w:r>
      <w:r w:rsidR="00AA7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физическому лицу необходимо указать свой полный почтовый адрес в анкете зарегистрированного лица в </w:t>
      </w:r>
      <w:r w:rsidR="00871A45">
        <w:rPr>
          <w:rFonts w:ascii="Times New Roman" w:hAnsi="Times New Roman" w:cs="Times New Roman"/>
          <w:sz w:val="26"/>
          <w:szCs w:val="26"/>
        </w:rPr>
        <w:t xml:space="preserve">реестре акционеров Общества.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5668">
        <w:rPr>
          <w:rFonts w:ascii="Times New Roman" w:hAnsi="Times New Roman" w:cs="Times New Roman"/>
          <w:sz w:val="26"/>
          <w:szCs w:val="26"/>
        </w:rPr>
        <w:t>Ответственность за предоставление достоверных данных для внесения соответствующих изменений</w:t>
      </w:r>
      <w:r w:rsidR="00FC2099">
        <w:rPr>
          <w:rFonts w:ascii="Times New Roman" w:hAnsi="Times New Roman" w:cs="Times New Roman"/>
          <w:sz w:val="26"/>
          <w:szCs w:val="26"/>
        </w:rPr>
        <w:t>,</w:t>
      </w:r>
      <w:r w:rsidR="00C45668">
        <w:rPr>
          <w:rFonts w:ascii="Times New Roman" w:hAnsi="Times New Roman" w:cs="Times New Roman"/>
          <w:sz w:val="26"/>
          <w:szCs w:val="26"/>
        </w:rPr>
        <w:t xml:space="preserve"> в анкету зарегистрированного в реестре лица, возлагается на владельца акции.</w:t>
      </w:r>
    </w:p>
    <w:p w:rsidR="00C45668" w:rsidRDefault="00C45668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BB1077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Любой акционер праве обратиться в Общество с запросом на предоставление информации о включении (не включении) его в список лиц, имеющих право на получение дивидендов, а также о размере дивидендов по акциям, порядке начисления и удержания налогов с суммы дивидендов, об иных условиях выплаты (объявлении) дивидендов.</w:t>
      </w:r>
    </w:p>
    <w:p w:rsidR="00FC2099" w:rsidRDefault="00FC2099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BB107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0280">
        <w:rPr>
          <w:rFonts w:ascii="Times New Roman" w:hAnsi="Times New Roman" w:cs="Times New Roman"/>
          <w:sz w:val="26"/>
          <w:szCs w:val="26"/>
        </w:rPr>
        <w:t>Общество в течение семи рабочих дней с момента получения такого запроса (п.4.</w:t>
      </w:r>
      <w:r w:rsidR="00BB1077">
        <w:rPr>
          <w:rFonts w:ascii="Times New Roman" w:hAnsi="Times New Roman" w:cs="Times New Roman"/>
          <w:sz w:val="26"/>
          <w:szCs w:val="26"/>
        </w:rPr>
        <w:t>11</w:t>
      </w:r>
      <w:r w:rsidR="00DB0280">
        <w:rPr>
          <w:rFonts w:ascii="Times New Roman" w:hAnsi="Times New Roman" w:cs="Times New Roman"/>
          <w:sz w:val="26"/>
          <w:szCs w:val="26"/>
        </w:rPr>
        <w:t>), подготавливает, и направляет акционеру ответ на его запрос на его почтовый адрес, если в запросе не указан иной способ получения ответа.</w:t>
      </w:r>
    </w:p>
    <w:p w:rsidR="00DB0280" w:rsidRDefault="00DB0280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BF750E">
        <w:rPr>
          <w:rFonts w:ascii="Times New Roman" w:hAnsi="Times New Roman" w:cs="Times New Roman"/>
          <w:sz w:val="26"/>
          <w:szCs w:val="26"/>
        </w:rPr>
        <w:t>1</w:t>
      </w:r>
      <w:r w:rsidR="00BB10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750E">
        <w:rPr>
          <w:rFonts w:ascii="Times New Roman" w:hAnsi="Times New Roman" w:cs="Times New Roman"/>
          <w:sz w:val="26"/>
          <w:szCs w:val="26"/>
        </w:rPr>
        <w:t xml:space="preserve"> Обязанность Общества по выплате дивидендов акционерам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организацию, в которой открыт банковский счет лица, имеющего право на получение дивидендов.</w:t>
      </w:r>
    </w:p>
    <w:p w:rsidR="00BF750E" w:rsidRDefault="00BF750E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</w:t>
      </w:r>
      <w:r w:rsidR="00BB107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Лицо, не получившее объявленных дивидендов в связи с тем, что у Общества или регистратора отсутствуют точные и необходимые адресные данные или банковские реквизиты, либо в  связи с иной просрочкой кредитора, вправе обратиться с требование</w:t>
      </w:r>
      <w:r w:rsidR="00654BF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 выплате таких дивидендов (невостребованные дивиденды) в течение трех лет с даты принятия решения об их выплате. Срок для обращения с требованием о выплате невостребованных дивидендов при его пропуске восстановлению не подлежит, за исключением случая, если лицо, имеющее право на получение дивидендов, не подавало данное требование под влиянием насилия или угрозы. </w:t>
      </w:r>
    </w:p>
    <w:p w:rsidR="00D6782E" w:rsidRDefault="00D6782E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</w:t>
      </w:r>
      <w:r w:rsidR="00BB107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По истечении такого срока объявленные и невостребованные дивиденды восстанавливаются в составе нераспределенной прибыли Общества, а обязанность по их выплате прекращается.</w:t>
      </w:r>
    </w:p>
    <w:p w:rsidR="005D6733" w:rsidRDefault="005D6733" w:rsidP="00290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733" w:rsidRDefault="005D6733" w:rsidP="005D67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Ограничения на выплату дивидендов</w:t>
      </w:r>
    </w:p>
    <w:p w:rsidR="005D6733" w:rsidRDefault="005D6733" w:rsidP="005D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733" w:rsidRDefault="005D6733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 Общество не вправе принимать решение (объявлять) о выплате дивидендов по акциям</w:t>
      </w:r>
      <w:r w:rsidR="003D6DAB">
        <w:rPr>
          <w:rFonts w:ascii="Times New Roman" w:hAnsi="Times New Roman" w:cs="Times New Roman"/>
          <w:sz w:val="26"/>
          <w:szCs w:val="26"/>
        </w:rPr>
        <w:t xml:space="preserve"> и выплачивать объявленные дивиденды по акциям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D6733" w:rsidRDefault="005D6733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до полной оплаты всего уставного капитала Общества;</w:t>
      </w:r>
    </w:p>
    <w:p w:rsidR="005D6733" w:rsidRDefault="005D6733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до выкупа всех акций, которые должны быть выкуплены в соответствии со статьей 76 Федерального закона </w:t>
      </w:r>
      <w:r w:rsidRPr="008D0548">
        <w:rPr>
          <w:rFonts w:ascii="Times New Roman" w:hAnsi="Times New Roman" w:cs="Times New Roman"/>
          <w:sz w:val="26"/>
          <w:szCs w:val="26"/>
        </w:rPr>
        <w:t>от 26.12.1995 №208-ФЗ «Об акционерных обществах»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6733" w:rsidRDefault="005D6733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в) если на день принятия такого решения Общество отвечает признакам несостоятельности (банкротства) в соответствии с законодательством Российской Федерации о несостоятельности (банкротстве) или если указанные признаки появятся у Общества в результате выплаты дивидендов;</w:t>
      </w:r>
    </w:p>
    <w:p w:rsidR="005D6733" w:rsidRDefault="005D6733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г) если на день принятия такого решения стоимость чистых активов Общества меньше его уставного капитала и резервного фонда, и превышения над номинальной стоимостью определенной уставом ликвидационной </w:t>
      </w:r>
      <w:r w:rsidR="003D6DAB">
        <w:rPr>
          <w:rFonts w:ascii="Times New Roman" w:hAnsi="Times New Roman" w:cs="Times New Roman"/>
          <w:sz w:val="26"/>
          <w:szCs w:val="26"/>
        </w:rPr>
        <w:t xml:space="preserve"> стоимости размещенных привилегированных акций либо станет меньше их размера в результате принятия такого решения;</w:t>
      </w:r>
    </w:p>
    <w:p w:rsidR="003D6DAB" w:rsidRDefault="003D6DAB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д) в иных случаях, предусмотренных федеральными законами.</w:t>
      </w:r>
    </w:p>
    <w:p w:rsidR="003D6DAB" w:rsidRDefault="003D6DAB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По прекращении указанных в пункте 5.1 обстоятельств Общество обязано выплатить акционерам объявленные дивиденды.</w:t>
      </w:r>
    </w:p>
    <w:p w:rsidR="003D6DAB" w:rsidRDefault="003D6DAB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 Дивиденды не начисляются</w:t>
      </w:r>
      <w:r w:rsidR="002078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не выплачиваются по акциям, находящимся в собственности Общества, а также иных случаях, предусмотренных действующим законодательством Российской Федерации.</w:t>
      </w:r>
    </w:p>
    <w:p w:rsidR="00207847" w:rsidRDefault="00207847" w:rsidP="003D6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847" w:rsidRDefault="00207847" w:rsidP="002078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Информирование акционеров и иных заинтересованных лиц о дивидендной политике Общества</w:t>
      </w:r>
    </w:p>
    <w:p w:rsidR="00207847" w:rsidRDefault="00207847" w:rsidP="002078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6EBC" w:rsidRDefault="00207847" w:rsidP="004F2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6.1.Общество обеспечивает прозрачность дивидендной политики путем размещения соответствующей информации на официальном сайте Общества</w:t>
      </w:r>
      <w:r w:rsidR="00BD75F4">
        <w:rPr>
          <w:rFonts w:ascii="Times New Roman" w:hAnsi="Times New Roman" w:cs="Times New Roman"/>
          <w:sz w:val="26"/>
          <w:szCs w:val="26"/>
        </w:rPr>
        <w:t xml:space="preserve"> в сети «Интернет</w:t>
      </w:r>
      <w:r w:rsidR="00BD75F4" w:rsidRPr="0081215E">
        <w:rPr>
          <w:rFonts w:ascii="Times New Roman" w:hAnsi="Times New Roman" w:cs="Times New Roman"/>
          <w:sz w:val="26"/>
          <w:szCs w:val="26"/>
        </w:rPr>
        <w:t>»</w:t>
      </w:r>
      <w:r w:rsidR="0081215E" w:rsidRPr="0081215E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81215E" w:rsidRPr="008121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http://stroneg-rb.ru/</w:t>
        </w:r>
      </w:hyperlink>
      <w:r w:rsidR="0081215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BD75F4" w:rsidRDefault="00246EBC" w:rsidP="004F2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75F4">
        <w:rPr>
          <w:rFonts w:ascii="Times New Roman" w:hAnsi="Times New Roman" w:cs="Times New Roman"/>
          <w:sz w:val="26"/>
          <w:szCs w:val="26"/>
        </w:rPr>
        <w:t>6.2. В состав информации, подлежащей размещению на официальном сайте Общества, входит Положение о дивидендной политике акционерного общества «Стронег», изменения и дополнения к нему. Решение Общего собрания  акционеров Общества о выплате (объявлении) дивидендов, о размере дивидендов, сроке, порядке и форме выплаты дивидендов</w:t>
      </w:r>
      <w:r w:rsidR="00CD1BCF">
        <w:rPr>
          <w:rFonts w:ascii="Times New Roman" w:hAnsi="Times New Roman" w:cs="Times New Roman"/>
          <w:sz w:val="26"/>
          <w:szCs w:val="26"/>
        </w:rPr>
        <w:t xml:space="preserve"> размещается </w:t>
      </w:r>
      <w:r w:rsidR="00BD75F4">
        <w:rPr>
          <w:rFonts w:ascii="Times New Roman" w:hAnsi="Times New Roman" w:cs="Times New Roman"/>
          <w:sz w:val="26"/>
          <w:szCs w:val="26"/>
        </w:rPr>
        <w:t xml:space="preserve"> в качестве отдельного пресс-релиза на официальном сайте Общества. </w:t>
      </w:r>
    </w:p>
    <w:p w:rsidR="00BD75F4" w:rsidRDefault="00BD75F4" w:rsidP="004F2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6.3. Размещаемое  Обществом сообщение о принятом Общим собранием акционеров Общества решении о выплате (объявлении) дивидендов, их размере, сроках, форме и порядке выплаты должно содержать информацию, обеспечивающую акционерам ясное и однозначное представление по вопросам выплаты (объявлении) дивидендов.</w:t>
      </w:r>
    </w:p>
    <w:p w:rsidR="00BD75F4" w:rsidRDefault="00BD75F4" w:rsidP="004F2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6.4. Указанное сообщение, должно содержать разъяснение  акционерам  об их обязанности </w:t>
      </w:r>
      <w:r w:rsidR="004F290B">
        <w:rPr>
          <w:rFonts w:ascii="Times New Roman" w:hAnsi="Times New Roman" w:cs="Times New Roman"/>
          <w:sz w:val="26"/>
          <w:szCs w:val="26"/>
        </w:rPr>
        <w:t>в случае изменения банковских реквизитов и (или) почтовых адресов сообщать соотве</w:t>
      </w:r>
      <w:r w:rsidR="005A3AFE">
        <w:rPr>
          <w:rFonts w:ascii="Times New Roman" w:hAnsi="Times New Roman" w:cs="Times New Roman"/>
          <w:sz w:val="26"/>
          <w:szCs w:val="26"/>
        </w:rPr>
        <w:t>т</w:t>
      </w:r>
      <w:r w:rsidR="004F290B">
        <w:rPr>
          <w:rFonts w:ascii="Times New Roman" w:hAnsi="Times New Roman" w:cs="Times New Roman"/>
          <w:sz w:val="26"/>
          <w:szCs w:val="26"/>
        </w:rPr>
        <w:t>ствующие изменения регистратору Общества, а также о последствиях несоблюдения указанной обязанности.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11493" w:rsidRDefault="00211493" w:rsidP="004F2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493" w:rsidRDefault="00211493" w:rsidP="00211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Ответственность за неполную и (или) несвоевременную выплату дивидендов</w:t>
      </w:r>
    </w:p>
    <w:p w:rsidR="009E2409" w:rsidRDefault="009E2409" w:rsidP="009E24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409" w:rsidRDefault="009E2409" w:rsidP="009E2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7.1.Общество обязано выплатить объявленные дивиденды в объеме и в сроки, установленные  решением Общего собрания акционеров Общества и Уставом Общества.</w:t>
      </w:r>
    </w:p>
    <w:p w:rsidR="009E2409" w:rsidRDefault="009E2409" w:rsidP="009E2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7.2. Ответственность за полную и своевременную   выплату объявленных дивидендов возложена на </w:t>
      </w:r>
      <w:r w:rsidR="00C304DE">
        <w:rPr>
          <w:rFonts w:ascii="Times New Roman" w:hAnsi="Times New Roman" w:cs="Times New Roman"/>
          <w:sz w:val="26"/>
          <w:szCs w:val="26"/>
        </w:rPr>
        <w:t>Генерального</w:t>
      </w:r>
      <w:r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C304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акционерного общества «Стронег».</w:t>
      </w:r>
    </w:p>
    <w:p w:rsidR="009E2409" w:rsidRDefault="009E2409" w:rsidP="009E2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7.3. В случае неисполнения своих обязательств Общество несет ответственность в соответствии с действующим законодательством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Федерации, и акционеры вправе требовать исполнения соответствующих обязательств в судебном порядке.</w:t>
      </w:r>
    </w:p>
    <w:p w:rsidR="0052389C" w:rsidRDefault="009E2409" w:rsidP="009E2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7.4. В соответствии с действующим законодательством  Российской Федерации Общество не несет ответственность за причиненные убыт</w:t>
      </w:r>
      <w:r w:rsidR="0052389C">
        <w:rPr>
          <w:rFonts w:ascii="Times New Roman" w:hAnsi="Times New Roman" w:cs="Times New Roman"/>
          <w:sz w:val="26"/>
          <w:szCs w:val="26"/>
        </w:rPr>
        <w:t>ки в  связи с невыплатой дивидендов тем акционерам, которые своевременно не предоставили     регистратору Общества свои банковские/почтовые реквизиты или информацию об их изменении.</w:t>
      </w:r>
    </w:p>
    <w:p w:rsidR="0052389C" w:rsidRDefault="0052389C" w:rsidP="009E2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409" w:rsidRDefault="0052389C" w:rsidP="005238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52389C" w:rsidRDefault="0052389C" w:rsidP="0052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89C" w:rsidRDefault="0052389C" w:rsidP="0052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8.1. Положение о дивидендной политике Общества утверждается решением Совета директоров Общества.</w:t>
      </w:r>
    </w:p>
    <w:p w:rsidR="0052389C" w:rsidRDefault="00E07AA0" w:rsidP="0052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389C"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 xml:space="preserve"> Изменения, дополнения к настоящему Положению утверждаются решением Совета директоров Общества.</w:t>
      </w:r>
    </w:p>
    <w:p w:rsidR="00E07AA0" w:rsidRDefault="00E07AA0" w:rsidP="0052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8.3. Вопросы, не урегулированные Положением о дивидендной политике Общества, регулируются действующим законодательством Российской Федерации и внутренними документами Общества.</w:t>
      </w:r>
    </w:p>
    <w:p w:rsidR="00E07AA0" w:rsidRDefault="00E07AA0" w:rsidP="005238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8.4.Вопросы, не урегулированные действующим законодательством Российской Федерации и внутренними документами Общества, решаются, исходя из принципа обеспечения прав и интересов акционеров Общества. </w:t>
      </w:r>
    </w:p>
    <w:p w:rsidR="00AA76F4" w:rsidRDefault="00AA76F4" w:rsidP="00AA7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8.5. В случае если отдельные нормы Положения дивидендной политики Общества вступают в противоречие с действующим законодательством Российской Федерации, эти нормы  подлежат приведению в соответствие с действующим законодательством Российской Федерации.</w:t>
      </w:r>
    </w:p>
    <w:p w:rsidR="00AA76F4" w:rsidRDefault="00AA76F4" w:rsidP="00AA76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8.6. Недействительность отдельных норм Положения о дивидендной политики Общества не влечет недействительности остальных норм и (или) Положения о дивидендной политики Общества в целом.</w:t>
      </w:r>
    </w:p>
    <w:p w:rsidR="009B4B36" w:rsidRDefault="00531854" w:rsidP="009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B4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046" w:rsidRPr="008D0548" w:rsidRDefault="00BD7046" w:rsidP="00BD70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972" w:rsidRDefault="00283972" w:rsidP="00787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Default="00283972">
      <w:pPr>
        <w:rPr>
          <w:rFonts w:ascii="Times New Roman" w:hAnsi="Times New Roman" w:cs="Times New Roman"/>
          <w:sz w:val="24"/>
          <w:szCs w:val="24"/>
        </w:rPr>
      </w:pPr>
    </w:p>
    <w:p w:rsidR="00283972" w:rsidRPr="005111DE" w:rsidRDefault="00283972">
      <w:pPr>
        <w:rPr>
          <w:rFonts w:ascii="Times New Roman" w:hAnsi="Times New Roman" w:cs="Times New Roman"/>
          <w:sz w:val="24"/>
          <w:szCs w:val="24"/>
        </w:rPr>
      </w:pPr>
    </w:p>
    <w:sectPr w:rsidR="00283972" w:rsidRPr="0051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E"/>
    <w:rsid w:val="0001709A"/>
    <w:rsid w:val="00025C59"/>
    <w:rsid w:val="00047E52"/>
    <w:rsid w:val="000614EC"/>
    <w:rsid w:val="00061531"/>
    <w:rsid w:val="00084676"/>
    <w:rsid w:val="000E3D02"/>
    <w:rsid w:val="000E487B"/>
    <w:rsid w:val="00132E3D"/>
    <w:rsid w:val="00143DCE"/>
    <w:rsid w:val="00164582"/>
    <w:rsid w:val="001749D6"/>
    <w:rsid w:val="001A09D3"/>
    <w:rsid w:val="001B0836"/>
    <w:rsid w:val="001B3B2F"/>
    <w:rsid w:val="001C49F9"/>
    <w:rsid w:val="001E4D6C"/>
    <w:rsid w:val="002022BB"/>
    <w:rsid w:val="00207847"/>
    <w:rsid w:val="00211493"/>
    <w:rsid w:val="00213576"/>
    <w:rsid w:val="00246EBC"/>
    <w:rsid w:val="00253D92"/>
    <w:rsid w:val="00283972"/>
    <w:rsid w:val="00290A91"/>
    <w:rsid w:val="002A5FAF"/>
    <w:rsid w:val="002E5F08"/>
    <w:rsid w:val="00325F54"/>
    <w:rsid w:val="00382161"/>
    <w:rsid w:val="003C3836"/>
    <w:rsid w:val="003D0E16"/>
    <w:rsid w:val="003D6DAB"/>
    <w:rsid w:val="003E35BE"/>
    <w:rsid w:val="00410BBB"/>
    <w:rsid w:val="004372A6"/>
    <w:rsid w:val="004A42BC"/>
    <w:rsid w:val="004A5160"/>
    <w:rsid w:val="004C5FE7"/>
    <w:rsid w:val="004D69D3"/>
    <w:rsid w:val="004F290B"/>
    <w:rsid w:val="005111DE"/>
    <w:rsid w:val="0052389C"/>
    <w:rsid w:val="00531854"/>
    <w:rsid w:val="00534BFF"/>
    <w:rsid w:val="005A3AFE"/>
    <w:rsid w:val="005D31E0"/>
    <w:rsid w:val="005D6733"/>
    <w:rsid w:val="00627DC9"/>
    <w:rsid w:val="00631A2F"/>
    <w:rsid w:val="006457AF"/>
    <w:rsid w:val="00654BFA"/>
    <w:rsid w:val="00696417"/>
    <w:rsid w:val="006C3D52"/>
    <w:rsid w:val="006D11F9"/>
    <w:rsid w:val="007222F1"/>
    <w:rsid w:val="007870BD"/>
    <w:rsid w:val="007F07F3"/>
    <w:rsid w:val="0081215E"/>
    <w:rsid w:val="00871A45"/>
    <w:rsid w:val="008B3F7C"/>
    <w:rsid w:val="008B4F33"/>
    <w:rsid w:val="008D0548"/>
    <w:rsid w:val="00934892"/>
    <w:rsid w:val="009764F1"/>
    <w:rsid w:val="00980166"/>
    <w:rsid w:val="009953FC"/>
    <w:rsid w:val="009B4B36"/>
    <w:rsid w:val="009D137C"/>
    <w:rsid w:val="009E2409"/>
    <w:rsid w:val="00A15B42"/>
    <w:rsid w:val="00A641C2"/>
    <w:rsid w:val="00A65E73"/>
    <w:rsid w:val="00A66728"/>
    <w:rsid w:val="00A7415A"/>
    <w:rsid w:val="00A969D0"/>
    <w:rsid w:val="00AA76F4"/>
    <w:rsid w:val="00AE6F71"/>
    <w:rsid w:val="00AF57A5"/>
    <w:rsid w:val="00B35F24"/>
    <w:rsid w:val="00B363CF"/>
    <w:rsid w:val="00B50373"/>
    <w:rsid w:val="00B702F8"/>
    <w:rsid w:val="00B72140"/>
    <w:rsid w:val="00BB1077"/>
    <w:rsid w:val="00BD7046"/>
    <w:rsid w:val="00BD75F4"/>
    <w:rsid w:val="00BF750E"/>
    <w:rsid w:val="00C2746F"/>
    <w:rsid w:val="00C304DE"/>
    <w:rsid w:val="00C32295"/>
    <w:rsid w:val="00C45668"/>
    <w:rsid w:val="00C55196"/>
    <w:rsid w:val="00CD1BCF"/>
    <w:rsid w:val="00D212D7"/>
    <w:rsid w:val="00D2226C"/>
    <w:rsid w:val="00D272A2"/>
    <w:rsid w:val="00D3217C"/>
    <w:rsid w:val="00D6782E"/>
    <w:rsid w:val="00DB0280"/>
    <w:rsid w:val="00E07AA0"/>
    <w:rsid w:val="00E455D2"/>
    <w:rsid w:val="00E60053"/>
    <w:rsid w:val="00E821C3"/>
    <w:rsid w:val="00EC6F0B"/>
    <w:rsid w:val="00EF6AD5"/>
    <w:rsid w:val="00EF7F46"/>
    <w:rsid w:val="00F30336"/>
    <w:rsid w:val="00F378F4"/>
    <w:rsid w:val="00F62F20"/>
    <w:rsid w:val="00F82943"/>
    <w:rsid w:val="00FB04C1"/>
    <w:rsid w:val="00FC2099"/>
    <w:rsid w:val="00FD0AA5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1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1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oneg-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Чавалах</dc:creator>
  <cp:lastModifiedBy>Чавалах</cp:lastModifiedBy>
  <cp:revision>2</cp:revision>
  <cp:lastPrinted>2020-12-21T11:46:00Z</cp:lastPrinted>
  <dcterms:created xsi:type="dcterms:W3CDTF">2021-02-04T11:36:00Z</dcterms:created>
  <dcterms:modified xsi:type="dcterms:W3CDTF">2021-02-04T11:36:00Z</dcterms:modified>
</cp:coreProperties>
</file>